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939" w:rsidRDefault="00A21CC7">
      <w:bookmarkStart w:id="0" w:name="_GoBack"/>
      <w:bookmarkEnd w:id="0"/>
      <w:r>
        <w:rPr>
          <w:rFonts w:eastAsia="黑体"/>
          <w:bCs/>
          <w:sz w:val="30"/>
          <w:szCs w:val="30"/>
        </w:rPr>
        <w:t xml:space="preserve"> </w:t>
      </w:r>
      <w:r>
        <w:rPr>
          <w:rFonts w:eastAsia="黑体" w:hint="eastAsia"/>
          <w:bCs/>
          <w:sz w:val="30"/>
          <w:szCs w:val="30"/>
        </w:rPr>
        <w:t>附件</w:t>
      </w:r>
      <w:r w:rsidR="00E92A78">
        <w:rPr>
          <w:rFonts w:eastAsia="黑体"/>
          <w:bCs/>
          <w:sz w:val="30"/>
          <w:szCs w:val="30"/>
        </w:rPr>
        <w:t>2</w:t>
      </w:r>
    </w:p>
    <w:p w:rsidR="00603F12" w:rsidRDefault="00603F12" w:rsidP="00603F12">
      <w:pPr>
        <w:jc w:val="center"/>
        <w:rPr>
          <w:b/>
          <w:sz w:val="44"/>
          <w:szCs w:val="44"/>
        </w:rPr>
      </w:pPr>
      <w:r w:rsidRPr="004014CC">
        <w:rPr>
          <w:b/>
          <w:sz w:val="44"/>
          <w:szCs w:val="44"/>
        </w:rPr>
        <w:t>华为</w:t>
      </w:r>
      <w:r w:rsidR="00EB37FD">
        <w:rPr>
          <w:rFonts w:hint="eastAsia"/>
          <w:b/>
          <w:sz w:val="44"/>
          <w:szCs w:val="44"/>
        </w:rPr>
        <w:t>“</w:t>
      </w:r>
      <w:r w:rsidRPr="004014CC">
        <w:rPr>
          <w:b/>
          <w:sz w:val="44"/>
          <w:szCs w:val="44"/>
        </w:rPr>
        <w:t>奥林帕斯奖</w:t>
      </w:r>
      <w:r w:rsidR="00EB37FD">
        <w:rPr>
          <w:rFonts w:hint="eastAsia"/>
          <w:b/>
          <w:sz w:val="44"/>
          <w:szCs w:val="44"/>
        </w:rPr>
        <w:t>”</w:t>
      </w:r>
    </w:p>
    <w:p w:rsidR="001F4939" w:rsidRDefault="00603F12" w:rsidP="00603F1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优秀科研成果评选申报表</w:t>
      </w:r>
    </w:p>
    <w:p w:rsidR="001F4939" w:rsidRPr="00B65ADB" w:rsidRDefault="00A21CC7">
      <w:pPr>
        <w:snapToGrid w:val="0"/>
        <w:jc w:val="center"/>
        <w:rPr>
          <w:b/>
          <w:sz w:val="44"/>
          <w:szCs w:val="44"/>
        </w:rPr>
      </w:pPr>
      <w:r w:rsidRPr="00B65ADB">
        <w:rPr>
          <w:rFonts w:hint="eastAsia"/>
          <w:b/>
          <w:sz w:val="44"/>
          <w:szCs w:val="44"/>
        </w:rPr>
        <w:t>填写说明</w:t>
      </w:r>
    </w:p>
    <w:p w:rsidR="001F4939" w:rsidRDefault="001F4939">
      <w:pPr>
        <w:spacing w:line="360" w:lineRule="auto"/>
        <w:ind w:firstLineChars="200" w:firstLine="420"/>
        <w:rPr>
          <w:rFonts w:ascii="仿宋_GB2312"/>
          <w:snapToGrid w:val="0"/>
          <w:color w:val="000000"/>
          <w:kern w:val="0"/>
        </w:rPr>
      </w:pPr>
    </w:p>
    <w:p w:rsidR="001F4939" w:rsidRDefault="00A21CC7" w:rsidP="008C7CB8">
      <w:pPr>
        <w:ind w:firstLineChars="200" w:firstLine="480"/>
        <w:jc w:val="left"/>
        <w:rPr>
          <w:rFonts w:ascii="宋体" w:hAns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《</w:t>
      </w:r>
      <w:r w:rsidR="00CD5D22" w:rsidRPr="00CD5D22">
        <w:rPr>
          <w:rFonts w:ascii="宋体" w:hAnsi="宋体" w:cs="宋体" w:hint="eastAsia"/>
          <w:snapToGrid w:val="0"/>
          <w:color w:val="000000"/>
          <w:kern w:val="0"/>
          <w:sz w:val="24"/>
        </w:rPr>
        <w:t>华为“奥林帕斯奖” 优秀科研成果评选申报表</w:t>
      </w: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》是成果评选</w:t>
      </w:r>
      <w:r>
        <w:rPr>
          <w:rFonts w:ascii="宋体" w:hAnsi="宋体" w:cs="宋体" w:hint="eastAsia"/>
          <w:sz w:val="24"/>
        </w:rPr>
        <w:t>申请、推荐、评审、批准的</w:t>
      </w: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基本技术文件和主要依据，必须严格按规定的格式、栏目及所列标题如实、全面填写，否则视为不合格材料，不予评审。</w:t>
      </w:r>
    </w:p>
    <w:p w:rsidR="001F4939" w:rsidRDefault="00A21CC7" w:rsidP="00AC67F1">
      <w:pPr>
        <w:pStyle w:val="2"/>
      </w:pPr>
      <w:r>
        <w:rPr>
          <w:rFonts w:hint="eastAsia"/>
        </w:rPr>
        <w:t>一、封面</w:t>
      </w:r>
    </w:p>
    <w:p w:rsidR="001F4939" w:rsidRDefault="00A21CC7" w:rsidP="008C7CB8">
      <w:pPr>
        <w:pStyle w:val="p0"/>
        <w:ind w:firstLine="588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1．成果名称：应准确、简明地反映出成果的主要内容和特征，字数（含符号）不超过35字。</w:t>
      </w:r>
    </w:p>
    <w:p w:rsidR="002E17D4" w:rsidRDefault="00B35E2E" w:rsidP="008C7CB8">
      <w:pPr>
        <w:pStyle w:val="p0"/>
        <w:ind w:firstLine="588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2</w:t>
      </w:r>
      <w:r w:rsidR="00A21CC7">
        <w:rPr>
          <w:rFonts w:ascii="宋体" w:hAnsi="宋体" w:cs="宋体" w:hint="eastAsia"/>
          <w:sz w:val="24"/>
          <w:szCs w:val="24"/>
        </w:rPr>
        <w:t>．申报人：</w:t>
      </w:r>
      <w:r w:rsidR="00DF68F1">
        <w:rPr>
          <w:rFonts w:ascii="宋体" w:hAnsi="宋体" w:cs="宋体" w:hint="eastAsia"/>
          <w:sz w:val="24"/>
          <w:szCs w:val="24"/>
        </w:rPr>
        <w:t>成果主要完成人</w:t>
      </w:r>
      <w:r w:rsidR="00637E44">
        <w:rPr>
          <w:rFonts w:ascii="宋体" w:hAnsi="宋体" w:cs="宋体" w:hint="eastAsia"/>
          <w:sz w:val="24"/>
          <w:szCs w:val="24"/>
        </w:rPr>
        <w:t>姓名</w:t>
      </w:r>
      <w:r w:rsidR="002E638E">
        <w:rPr>
          <w:rFonts w:ascii="宋体" w:hAnsi="宋体" w:cs="宋体" w:hint="eastAsia"/>
          <w:sz w:val="24"/>
          <w:szCs w:val="24"/>
        </w:rPr>
        <w:t>或者</w:t>
      </w:r>
      <w:r w:rsidR="00DF68F1">
        <w:rPr>
          <w:rFonts w:ascii="宋体" w:hAnsi="宋体" w:cs="宋体" w:hint="eastAsia"/>
          <w:sz w:val="24"/>
          <w:szCs w:val="24"/>
        </w:rPr>
        <w:t>申报团队</w:t>
      </w:r>
      <w:r w:rsidR="00F82011">
        <w:rPr>
          <w:rFonts w:ascii="宋体" w:hAnsi="宋体" w:cs="宋体" w:hint="eastAsia"/>
          <w:sz w:val="24"/>
          <w:szCs w:val="24"/>
        </w:rPr>
        <w:t>联系人</w:t>
      </w:r>
      <w:r w:rsidR="002E17D4">
        <w:rPr>
          <w:rFonts w:ascii="宋体" w:hAnsi="宋体" w:cs="宋体" w:hint="eastAsia"/>
          <w:sz w:val="24"/>
          <w:szCs w:val="24"/>
        </w:rPr>
        <w:t>姓名</w:t>
      </w:r>
      <w:r w:rsidR="009865DF">
        <w:rPr>
          <w:rFonts w:ascii="宋体" w:hAnsi="宋体" w:cs="宋体" w:hint="eastAsia"/>
          <w:sz w:val="24"/>
          <w:szCs w:val="24"/>
        </w:rPr>
        <w:t>。</w:t>
      </w:r>
    </w:p>
    <w:p w:rsidR="001F4939" w:rsidRPr="002E17D4" w:rsidRDefault="00B35E2E" w:rsidP="008C7CB8">
      <w:pPr>
        <w:pStyle w:val="p0"/>
        <w:ind w:firstLine="588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napToGrid w:val="0"/>
          <w:color w:val="000000"/>
          <w:sz w:val="24"/>
        </w:rPr>
        <w:t>3</w:t>
      </w:r>
      <w:r w:rsidR="002E17D4">
        <w:rPr>
          <w:rFonts w:ascii="宋体" w:hAnsi="宋体" w:cs="宋体"/>
          <w:snapToGrid w:val="0"/>
          <w:color w:val="000000"/>
          <w:sz w:val="24"/>
        </w:rPr>
        <w:t>. 单位</w:t>
      </w:r>
      <w:r w:rsidR="002E17D4">
        <w:rPr>
          <w:rFonts w:ascii="宋体" w:hAnsi="宋体" w:cs="宋体" w:hint="eastAsia"/>
          <w:snapToGrid w:val="0"/>
          <w:color w:val="000000"/>
          <w:sz w:val="24"/>
        </w:rPr>
        <w:t>：</w:t>
      </w:r>
      <w:r w:rsidR="00DF68F1">
        <w:rPr>
          <w:rFonts w:ascii="宋体" w:hAnsi="宋体" w:cs="宋体" w:hint="eastAsia"/>
          <w:snapToGrid w:val="0"/>
          <w:color w:val="000000"/>
          <w:sz w:val="24"/>
        </w:rPr>
        <w:t>成果</w:t>
      </w:r>
      <w:r w:rsidR="00DF68F1">
        <w:rPr>
          <w:rFonts w:ascii="宋体" w:hAnsi="宋体" w:cs="宋体" w:hint="eastAsia"/>
          <w:sz w:val="24"/>
          <w:szCs w:val="24"/>
        </w:rPr>
        <w:t>主要完成人</w:t>
      </w:r>
      <w:r w:rsidR="0044005E">
        <w:rPr>
          <w:rFonts w:ascii="宋体" w:hAnsi="宋体" w:cs="宋体" w:hint="eastAsia"/>
          <w:sz w:val="24"/>
          <w:szCs w:val="24"/>
        </w:rPr>
        <w:t>所在单位</w:t>
      </w:r>
      <w:r w:rsidR="005556F9">
        <w:rPr>
          <w:rFonts w:ascii="宋体" w:hAnsi="宋体" w:cs="宋体" w:hint="eastAsia"/>
          <w:sz w:val="24"/>
          <w:szCs w:val="24"/>
        </w:rPr>
        <w:t>或者是申报团队</w:t>
      </w:r>
      <w:r w:rsidR="00DF68F1">
        <w:rPr>
          <w:rFonts w:ascii="宋体" w:hAnsi="宋体" w:cs="宋体" w:hint="eastAsia"/>
          <w:sz w:val="24"/>
          <w:szCs w:val="24"/>
        </w:rPr>
        <w:t>联系人所在单位。</w:t>
      </w:r>
    </w:p>
    <w:p w:rsidR="001F4939" w:rsidRDefault="00A21CC7" w:rsidP="00AC67F1">
      <w:pPr>
        <w:pStyle w:val="2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二、成果简介</w:t>
      </w:r>
    </w:p>
    <w:p w:rsidR="001F4939" w:rsidRDefault="00A21CC7" w:rsidP="008C7CB8">
      <w:pPr>
        <w:pStyle w:val="p0"/>
        <w:numPr>
          <w:ilvl w:val="0"/>
          <w:numId w:val="1"/>
        </w:num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成果名称：与封面相同。</w:t>
      </w:r>
    </w:p>
    <w:p w:rsidR="001F4939" w:rsidRPr="002C7C41" w:rsidRDefault="00490DD4" w:rsidP="008C7CB8">
      <w:pPr>
        <w:pStyle w:val="p0"/>
        <w:numPr>
          <w:ilvl w:val="0"/>
          <w:numId w:val="1"/>
        </w:numPr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成果主要内容：填写成果</w:t>
      </w:r>
      <w:r w:rsidR="00BC2B43">
        <w:rPr>
          <w:rFonts w:ascii="宋体" w:hAnsi="宋体" w:cs="宋体" w:hint="eastAsia"/>
          <w:color w:val="000000"/>
          <w:sz w:val="24"/>
          <w:szCs w:val="24"/>
        </w:rPr>
        <w:t>介绍，可以从解决的问题、实现的效果、已经</w:t>
      </w:r>
      <w:r>
        <w:rPr>
          <w:rFonts w:ascii="宋体" w:hAnsi="宋体" w:cs="宋体" w:hint="eastAsia"/>
          <w:color w:val="000000"/>
          <w:sz w:val="24"/>
          <w:szCs w:val="24"/>
        </w:rPr>
        <w:t>或者可能</w:t>
      </w:r>
      <w:r w:rsidR="00BC2B43">
        <w:rPr>
          <w:rFonts w:ascii="宋体" w:hAnsi="宋体" w:cs="宋体" w:hint="eastAsia"/>
          <w:color w:val="000000"/>
          <w:sz w:val="24"/>
          <w:szCs w:val="24"/>
        </w:rPr>
        <w:t>应用到的系统和项目</w:t>
      </w:r>
      <w:r w:rsidR="00B4177B">
        <w:rPr>
          <w:rFonts w:ascii="宋体" w:hAnsi="宋体" w:cs="宋体" w:hint="eastAsia"/>
          <w:color w:val="000000"/>
          <w:sz w:val="24"/>
          <w:szCs w:val="24"/>
        </w:rPr>
        <w:t>、带来的收益</w:t>
      </w:r>
      <w:r w:rsidR="00BC2B43">
        <w:rPr>
          <w:rFonts w:ascii="宋体" w:hAnsi="宋体" w:cs="宋体" w:hint="eastAsia"/>
          <w:color w:val="000000"/>
          <w:sz w:val="24"/>
          <w:szCs w:val="24"/>
        </w:rPr>
        <w:t>等方面介绍成果</w:t>
      </w:r>
      <w:r w:rsidR="00A21CC7"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2C7C41" w:rsidRPr="00761F52" w:rsidRDefault="002C7C41" w:rsidP="008C7CB8">
      <w:pPr>
        <w:pStyle w:val="p0"/>
        <w:ind w:left="42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注：成果主要内容</w:t>
      </w:r>
      <w:r>
        <w:rPr>
          <w:rFonts w:ascii="宋体" w:hAnsi="宋体" w:cs="宋体" w:hint="eastAsia"/>
          <w:sz w:val="24"/>
          <w:szCs w:val="24"/>
        </w:rPr>
        <w:t>是考核、评价该成果是否符合获奖条件的重要依据，一般不超过1000字。凡涉及到该项成果实质内容的说明、论据及实验结果等，均应直接叙述，不要采取“见**附件”的表达形式。</w:t>
      </w:r>
    </w:p>
    <w:p w:rsidR="00AE4C22" w:rsidRDefault="00AE4C22" w:rsidP="008C7CB8">
      <w:pPr>
        <w:pStyle w:val="p0"/>
        <w:numPr>
          <w:ilvl w:val="0"/>
          <w:numId w:val="1"/>
        </w:numPr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成果创新性</w:t>
      </w:r>
      <w:r>
        <w:rPr>
          <w:rFonts w:ascii="宋体" w:hAnsi="宋体" w:cs="宋体" w:hint="eastAsia"/>
          <w:bCs/>
          <w:sz w:val="24"/>
          <w:szCs w:val="24"/>
        </w:rPr>
        <w:t>：</w:t>
      </w:r>
      <w:r w:rsidR="00C367E5">
        <w:rPr>
          <w:rFonts w:ascii="宋体" w:hAnsi="宋体" w:cs="宋体" w:hint="eastAsia"/>
          <w:bCs/>
          <w:sz w:val="24"/>
          <w:szCs w:val="24"/>
        </w:rPr>
        <w:t>概括介绍</w:t>
      </w:r>
      <w:r w:rsidR="00836CEA">
        <w:rPr>
          <w:rFonts w:ascii="宋体" w:hAnsi="宋体" w:cs="宋体" w:hint="eastAsia"/>
          <w:bCs/>
          <w:sz w:val="24"/>
          <w:szCs w:val="24"/>
        </w:rPr>
        <w:t>已有</w:t>
      </w:r>
      <w:r w:rsidR="00C45109">
        <w:rPr>
          <w:rFonts w:ascii="宋体" w:hAnsi="宋体" w:cs="宋体" w:hint="eastAsia"/>
          <w:bCs/>
          <w:sz w:val="24"/>
          <w:szCs w:val="24"/>
        </w:rPr>
        <w:t>主要</w:t>
      </w:r>
      <w:r w:rsidR="00370AA2">
        <w:rPr>
          <w:rFonts w:ascii="宋体" w:hAnsi="宋体" w:cs="宋体" w:hint="eastAsia"/>
          <w:bCs/>
          <w:sz w:val="24"/>
          <w:szCs w:val="24"/>
        </w:rPr>
        <w:t>理论或</w:t>
      </w:r>
      <w:r>
        <w:rPr>
          <w:rFonts w:ascii="宋体" w:hAnsi="宋体" w:cs="宋体"/>
          <w:bCs/>
          <w:sz w:val="24"/>
          <w:szCs w:val="24"/>
        </w:rPr>
        <w:t>技术</w:t>
      </w:r>
      <w:r w:rsidR="00836CEA">
        <w:rPr>
          <w:rFonts w:ascii="宋体" w:hAnsi="宋体" w:cs="宋体" w:hint="eastAsia"/>
          <w:bCs/>
          <w:sz w:val="24"/>
          <w:szCs w:val="24"/>
        </w:rPr>
        <w:t>，</w:t>
      </w:r>
      <w:r w:rsidR="00836CEA">
        <w:rPr>
          <w:rFonts w:ascii="宋体" w:hAnsi="宋体" w:cs="宋体"/>
          <w:bCs/>
          <w:sz w:val="24"/>
          <w:szCs w:val="24"/>
        </w:rPr>
        <w:t>与已有</w:t>
      </w:r>
      <w:r w:rsidR="00370AA2">
        <w:rPr>
          <w:rFonts w:ascii="宋体" w:hAnsi="宋体" w:cs="宋体"/>
          <w:bCs/>
          <w:sz w:val="24"/>
          <w:szCs w:val="24"/>
        </w:rPr>
        <w:t>理论或</w:t>
      </w:r>
      <w:r w:rsidR="00836CEA">
        <w:rPr>
          <w:rFonts w:ascii="宋体" w:hAnsi="宋体" w:cs="宋体"/>
          <w:bCs/>
          <w:sz w:val="24"/>
          <w:szCs w:val="24"/>
        </w:rPr>
        <w:t>技术</w:t>
      </w:r>
      <w:r>
        <w:rPr>
          <w:rFonts w:ascii="宋体" w:hAnsi="宋体" w:cs="宋体"/>
          <w:bCs/>
          <w:sz w:val="24"/>
          <w:szCs w:val="24"/>
        </w:rPr>
        <w:t>比较</w:t>
      </w:r>
      <w:r>
        <w:rPr>
          <w:rFonts w:ascii="宋体" w:hAnsi="宋体" w:cs="宋体" w:hint="eastAsia"/>
          <w:bCs/>
          <w:sz w:val="24"/>
          <w:szCs w:val="24"/>
        </w:rPr>
        <w:t>，</w:t>
      </w:r>
      <w:r>
        <w:rPr>
          <w:rFonts w:ascii="宋体" w:hAnsi="宋体" w:cs="宋体"/>
          <w:bCs/>
          <w:sz w:val="24"/>
          <w:szCs w:val="24"/>
        </w:rPr>
        <w:t>成果</w:t>
      </w:r>
      <w:r w:rsidR="00370AA2">
        <w:rPr>
          <w:rFonts w:ascii="宋体" w:hAnsi="宋体" w:cs="宋体"/>
          <w:bCs/>
          <w:sz w:val="24"/>
          <w:szCs w:val="24"/>
        </w:rPr>
        <w:t>是原子性创新</w:t>
      </w:r>
      <w:r w:rsidR="00C45109">
        <w:rPr>
          <w:rFonts w:ascii="宋体" w:hAnsi="宋体" w:cs="宋体" w:hint="eastAsia"/>
          <w:bCs/>
          <w:sz w:val="24"/>
          <w:szCs w:val="24"/>
        </w:rPr>
        <w:t>或</w:t>
      </w:r>
      <w:r w:rsidR="00370AA2">
        <w:rPr>
          <w:rFonts w:ascii="宋体" w:hAnsi="宋体" w:cs="宋体"/>
          <w:bCs/>
          <w:sz w:val="24"/>
          <w:szCs w:val="24"/>
        </w:rPr>
        <w:t>基于已有工作</w:t>
      </w:r>
      <w:r w:rsidR="00836CEA">
        <w:rPr>
          <w:rFonts w:ascii="宋体" w:hAnsi="宋体" w:cs="宋体"/>
          <w:bCs/>
          <w:sz w:val="24"/>
          <w:szCs w:val="24"/>
        </w:rPr>
        <w:t>实现微</w:t>
      </w:r>
      <w:r>
        <w:rPr>
          <w:rFonts w:ascii="宋体" w:hAnsi="宋体" w:cs="宋体"/>
          <w:bCs/>
          <w:sz w:val="24"/>
          <w:szCs w:val="24"/>
        </w:rPr>
        <w:t>创新</w:t>
      </w:r>
      <w:r w:rsidR="00836CEA">
        <w:rPr>
          <w:rFonts w:ascii="宋体" w:hAnsi="宋体" w:cs="宋体" w:hint="eastAsia"/>
          <w:bCs/>
          <w:sz w:val="24"/>
          <w:szCs w:val="24"/>
        </w:rPr>
        <w:t>。</w:t>
      </w:r>
      <w:r w:rsidR="00C42436">
        <w:rPr>
          <w:rFonts w:ascii="宋体" w:hAnsi="宋体" w:cs="宋体" w:hint="eastAsia"/>
          <w:sz w:val="24"/>
          <w:szCs w:val="24"/>
        </w:rPr>
        <w:t>是成果详细内容在创新性方面的归纳与提炼。应简明、准确、完整地阐述，每个创新点的提出须是相对独立存在的。不超过500字。</w:t>
      </w:r>
    </w:p>
    <w:p w:rsidR="00836CEA" w:rsidRDefault="00836CEA" w:rsidP="008C7CB8">
      <w:pPr>
        <w:pStyle w:val="p0"/>
        <w:numPr>
          <w:ilvl w:val="0"/>
          <w:numId w:val="1"/>
        </w:numPr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成果先进性</w:t>
      </w:r>
      <w:r>
        <w:rPr>
          <w:rFonts w:ascii="宋体" w:hAnsi="宋体" w:cs="宋体" w:hint="eastAsia"/>
          <w:bCs/>
          <w:sz w:val="24"/>
          <w:szCs w:val="24"/>
        </w:rPr>
        <w:t>：</w:t>
      </w:r>
      <w:r w:rsidR="00C45109">
        <w:rPr>
          <w:rFonts w:ascii="宋体" w:hAnsi="宋体" w:cs="宋体" w:hint="eastAsia"/>
          <w:bCs/>
          <w:sz w:val="24"/>
          <w:szCs w:val="24"/>
        </w:rPr>
        <w:t>相比现有理论或</w:t>
      </w:r>
      <w:r w:rsidR="00C45109">
        <w:rPr>
          <w:rFonts w:ascii="宋体" w:hAnsi="宋体" w:cs="宋体"/>
          <w:bCs/>
          <w:sz w:val="24"/>
          <w:szCs w:val="24"/>
        </w:rPr>
        <w:t>技术</w:t>
      </w:r>
      <w:r w:rsidR="00C45109">
        <w:rPr>
          <w:rFonts w:ascii="宋体" w:hAnsi="宋体" w:cs="宋体" w:hint="eastAsia"/>
          <w:bCs/>
          <w:sz w:val="24"/>
          <w:szCs w:val="24"/>
        </w:rPr>
        <w:t>，</w:t>
      </w:r>
      <w:r w:rsidR="00C45109">
        <w:rPr>
          <w:rFonts w:ascii="宋体" w:hAnsi="宋体" w:cs="宋体"/>
          <w:bCs/>
          <w:sz w:val="24"/>
          <w:szCs w:val="24"/>
        </w:rPr>
        <w:t>有哪些方面的提升</w:t>
      </w:r>
      <w:r w:rsidR="00C45109">
        <w:rPr>
          <w:rFonts w:ascii="宋体" w:hAnsi="宋体" w:cs="宋体" w:hint="eastAsia"/>
          <w:bCs/>
          <w:sz w:val="24"/>
          <w:szCs w:val="24"/>
        </w:rPr>
        <w:t>或优化，提升或优化的幅度有</w:t>
      </w:r>
      <w:r w:rsidR="00C45109">
        <w:rPr>
          <w:rFonts w:ascii="宋体" w:hAnsi="宋体" w:cs="宋体"/>
          <w:bCs/>
          <w:sz w:val="24"/>
          <w:szCs w:val="24"/>
        </w:rPr>
        <w:t>多大</w:t>
      </w:r>
      <w:r w:rsidR="00C45109">
        <w:rPr>
          <w:rFonts w:ascii="宋体" w:hAnsi="宋体" w:cs="宋体" w:hint="eastAsia"/>
          <w:bCs/>
          <w:sz w:val="24"/>
          <w:szCs w:val="24"/>
        </w:rPr>
        <w:t>。</w:t>
      </w:r>
    </w:p>
    <w:p w:rsidR="00836CEA" w:rsidRDefault="00836CEA" w:rsidP="008C7CB8">
      <w:pPr>
        <w:pStyle w:val="p0"/>
        <w:numPr>
          <w:ilvl w:val="0"/>
          <w:numId w:val="1"/>
        </w:numPr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成果通用</w:t>
      </w:r>
      <w:r w:rsidR="00EF6866">
        <w:rPr>
          <w:rFonts w:ascii="宋体" w:hAnsi="宋体" w:cs="宋体" w:hint="eastAsia"/>
          <w:bCs/>
          <w:sz w:val="24"/>
          <w:szCs w:val="24"/>
        </w:rPr>
        <w:t>性</w:t>
      </w:r>
      <w:r>
        <w:rPr>
          <w:rFonts w:ascii="宋体" w:hAnsi="宋体" w:cs="宋体" w:hint="eastAsia"/>
          <w:bCs/>
          <w:sz w:val="24"/>
          <w:szCs w:val="24"/>
        </w:rPr>
        <w:t>：</w:t>
      </w:r>
      <w:r w:rsidR="00C367E5">
        <w:rPr>
          <w:rFonts w:ascii="宋体" w:hAnsi="宋体" w:cs="宋体"/>
          <w:bCs/>
          <w:sz w:val="24"/>
          <w:szCs w:val="24"/>
        </w:rPr>
        <w:t>阐述成果能</w:t>
      </w:r>
      <w:r w:rsidR="008252AC">
        <w:rPr>
          <w:rFonts w:ascii="宋体" w:hAnsi="宋体" w:cs="宋体" w:hint="eastAsia"/>
          <w:bCs/>
          <w:sz w:val="24"/>
          <w:szCs w:val="24"/>
        </w:rPr>
        <w:t>适用</w:t>
      </w:r>
      <w:r w:rsidR="00C367E5">
        <w:rPr>
          <w:rFonts w:ascii="宋体" w:hAnsi="宋体" w:cs="宋体"/>
          <w:bCs/>
          <w:sz w:val="24"/>
          <w:szCs w:val="24"/>
        </w:rPr>
        <w:t>的行业和场景</w:t>
      </w:r>
      <w:r w:rsidR="00B77A9C">
        <w:rPr>
          <w:rFonts w:ascii="宋体" w:hAnsi="宋体" w:cs="宋体"/>
          <w:bCs/>
          <w:sz w:val="24"/>
          <w:szCs w:val="24"/>
        </w:rPr>
        <w:t>范围</w:t>
      </w:r>
      <w:r w:rsidR="00C367E5">
        <w:rPr>
          <w:rFonts w:ascii="宋体" w:hAnsi="宋体" w:cs="宋体" w:hint="eastAsia"/>
          <w:bCs/>
          <w:sz w:val="24"/>
          <w:szCs w:val="24"/>
        </w:rPr>
        <w:t>。</w:t>
      </w:r>
    </w:p>
    <w:p w:rsidR="00B77A9C" w:rsidRPr="00AE4C22" w:rsidRDefault="00B77A9C" w:rsidP="008C7CB8">
      <w:pPr>
        <w:pStyle w:val="p0"/>
        <w:numPr>
          <w:ilvl w:val="0"/>
          <w:numId w:val="1"/>
        </w:numPr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可实现性</w:t>
      </w:r>
      <w:r>
        <w:rPr>
          <w:rFonts w:ascii="宋体" w:hAnsi="宋体" w:cs="宋体" w:hint="eastAsia"/>
          <w:bCs/>
          <w:sz w:val="24"/>
          <w:szCs w:val="24"/>
        </w:rPr>
        <w:t>：成果</w:t>
      </w:r>
      <w:r w:rsidRPr="00B77A9C">
        <w:rPr>
          <w:rFonts w:ascii="宋体" w:hAnsi="宋体" w:cs="宋体"/>
          <w:bCs/>
          <w:sz w:val="24"/>
          <w:szCs w:val="24"/>
        </w:rPr>
        <w:t>应用于工业实现的可行性</w:t>
      </w:r>
      <w:r w:rsidR="002D6C3A">
        <w:rPr>
          <w:rFonts w:ascii="宋体" w:hAnsi="宋体" w:cs="宋体" w:hint="eastAsia"/>
          <w:bCs/>
          <w:sz w:val="24"/>
          <w:szCs w:val="24"/>
        </w:rPr>
        <w:t>。</w:t>
      </w:r>
    </w:p>
    <w:p w:rsidR="001F4939" w:rsidRDefault="004176A1" w:rsidP="008C7CB8">
      <w:pPr>
        <w:pStyle w:val="p0"/>
        <w:numPr>
          <w:ilvl w:val="0"/>
          <w:numId w:val="1"/>
        </w:numPr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所属专业领域：填写成果所属专业领域，如</w:t>
      </w:r>
      <w:r w:rsidRPr="004176A1">
        <w:rPr>
          <w:rFonts w:ascii="宋体" w:hAnsi="宋体" w:cs="宋体" w:hint="eastAsia"/>
          <w:color w:val="000000"/>
          <w:sz w:val="24"/>
          <w:szCs w:val="24"/>
        </w:rPr>
        <w:t>介质、</w:t>
      </w:r>
      <w:r w:rsidRPr="004176A1">
        <w:rPr>
          <w:rFonts w:ascii="宋体" w:hAnsi="宋体" w:cs="宋体"/>
          <w:color w:val="000000"/>
          <w:sz w:val="24"/>
          <w:szCs w:val="24"/>
        </w:rPr>
        <w:t>网络</w:t>
      </w:r>
      <w:r w:rsidRPr="004176A1">
        <w:rPr>
          <w:rFonts w:ascii="宋体" w:hAnsi="宋体" w:cs="宋体" w:hint="eastAsia"/>
          <w:color w:val="000000"/>
          <w:sz w:val="24"/>
          <w:szCs w:val="24"/>
        </w:rPr>
        <w:t>、控制器、</w:t>
      </w:r>
      <w:r w:rsidRPr="004176A1">
        <w:rPr>
          <w:rFonts w:ascii="宋体" w:hAnsi="宋体" w:cs="宋体"/>
          <w:color w:val="000000"/>
          <w:sz w:val="24"/>
          <w:szCs w:val="24"/>
        </w:rPr>
        <w:t>系统</w:t>
      </w:r>
      <w:r w:rsidRPr="004176A1">
        <w:rPr>
          <w:rFonts w:ascii="宋体" w:hAnsi="宋体" w:cs="宋体" w:hint="eastAsia"/>
          <w:color w:val="000000"/>
          <w:sz w:val="24"/>
          <w:szCs w:val="24"/>
        </w:rPr>
        <w:t>、</w:t>
      </w:r>
      <w:r w:rsidRPr="004176A1">
        <w:rPr>
          <w:rFonts w:ascii="宋体" w:hAnsi="宋体" w:cs="宋体"/>
          <w:color w:val="000000"/>
          <w:sz w:val="24"/>
          <w:szCs w:val="24"/>
        </w:rPr>
        <w:t>数据移动</w:t>
      </w:r>
      <w:r w:rsidR="00BA4B39">
        <w:rPr>
          <w:rFonts w:ascii="宋体" w:hAnsi="宋体" w:cs="宋体" w:hint="eastAsia"/>
          <w:color w:val="000000"/>
          <w:sz w:val="24"/>
          <w:szCs w:val="24"/>
        </w:rPr>
        <w:t>、</w:t>
      </w:r>
      <w:r w:rsidR="00BA4B39">
        <w:rPr>
          <w:rFonts w:ascii="宋体" w:hAnsi="宋体" w:cs="宋体"/>
          <w:color w:val="000000"/>
          <w:sz w:val="24"/>
          <w:szCs w:val="24"/>
        </w:rPr>
        <w:t>安全</w:t>
      </w:r>
      <w:r w:rsidR="00BA4B39">
        <w:rPr>
          <w:rFonts w:ascii="宋体" w:hAnsi="宋体" w:cs="宋体" w:hint="eastAsia"/>
          <w:color w:val="000000"/>
          <w:sz w:val="24"/>
          <w:szCs w:val="24"/>
        </w:rPr>
        <w:t>、</w:t>
      </w:r>
      <w:r w:rsidR="00BA4B39">
        <w:rPr>
          <w:rFonts w:ascii="宋体" w:hAnsi="宋体" w:cs="宋体"/>
          <w:color w:val="000000"/>
          <w:sz w:val="24"/>
          <w:szCs w:val="24"/>
        </w:rPr>
        <w:t>可信</w:t>
      </w:r>
      <w:r w:rsidRPr="004176A1">
        <w:rPr>
          <w:rFonts w:ascii="宋体" w:hAnsi="宋体" w:cs="宋体"/>
          <w:color w:val="000000"/>
          <w:sz w:val="24"/>
          <w:szCs w:val="24"/>
        </w:rPr>
        <w:t>等</w:t>
      </w:r>
      <w:r w:rsidRPr="004176A1"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1F4939" w:rsidRDefault="00A21CC7" w:rsidP="008C7CB8">
      <w:pPr>
        <w:pStyle w:val="a6"/>
        <w:numPr>
          <w:ilvl w:val="0"/>
          <w:numId w:val="1"/>
        </w:numPr>
        <w:ind w:firstLineChars="0"/>
        <w:rPr>
          <w:rFonts w:ascii="宋体" w:hAnsi="宋体" w:cs="宋体"/>
          <w:color w:val="000000"/>
          <w:sz w:val="24"/>
        </w:rPr>
      </w:pPr>
      <w:r w:rsidRPr="00025855">
        <w:rPr>
          <w:rFonts w:ascii="宋体" w:hAnsi="宋体" w:cs="宋体" w:hint="eastAsia"/>
          <w:sz w:val="24"/>
        </w:rPr>
        <w:t>成果</w:t>
      </w:r>
      <w:r w:rsidRPr="00025855">
        <w:rPr>
          <w:rFonts w:ascii="宋体" w:hAnsi="宋体" w:cs="宋体" w:hint="eastAsia"/>
          <w:color w:val="000000"/>
          <w:sz w:val="24"/>
        </w:rPr>
        <w:t>来源描述：如来源为</w:t>
      </w:r>
      <w:r w:rsidR="000D58C4">
        <w:rPr>
          <w:rFonts w:ascii="宋体" w:hAnsi="宋体" w:cs="宋体" w:hint="eastAsia"/>
          <w:color w:val="000000"/>
          <w:spacing w:val="-6"/>
          <w:sz w:val="24"/>
        </w:rPr>
        <w:t>科研</w:t>
      </w:r>
      <w:r w:rsidRPr="00025855">
        <w:rPr>
          <w:rFonts w:ascii="宋体" w:hAnsi="宋体" w:cs="宋体" w:hint="eastAsia"/>
          <w:color w:val="000000"/>
          <w:spacing w:val="-6"/>
          <w:sz w:val="24"/>
        </w:rPr>
        <w:t>项目则</w:t>
      </w:r>
      <w:r w:rsidRPr="00025855">
        <w:rPr>
          <w:rFonts w:ascii="宋体" w:hAnsi="宋体" w:cs="宋体" w:hint="eastAsia"/>
          <w:color w:val="000000"/>
          <w:sz w:val="24"/>
        </w:rPr>
        <w:t>填写</w:t>
      </w:r>
      <w:r w:rsidRPr="00025855">
        <w:rPr>
          <w:rFonts w:ascii="宋体" w:hAnsi="宋体" w:cs="宋体" w:hint="eastAsia"/>
          <w:color w:val="000000"/>
          <w:spacing w:val="-6"/>
          <w:sz w:val="24"/>
        </w:rPr>
        <w:t>项目名称、</w:t>
      </w:r>
      <w:r w:rsidRPr="00025855">
        <w:rPr>
          <w:rFonts w:ascii="宋体" w:hAnsi="宋体" w:cs="宋体" w:hint="eastAsia"/>
          <w:color w:val="000000"/>
          <w:sz w:val="24"/>
        </w:rPr>
        <w:t>编号</w:t>
      </w:r>
      <w:r w:rsidR="000D58C4">
        <w:rPr>
          <w:rFonts w:ascii="宋体" w:hAnsi="宋体" w:cs="宋体" w:hint="eastAsia"/>
          <w:color w:val="000000"/>
          <w:sz w:val="24"/>
        </w:rPr>
        <w:t>、项目的出资方，</w:t>
      </w:r>
      <w:r w:rsidRPr="00025855">
        <w:rPr>
          <w:rFonts w:ascii="宋体" w:hAnsi="宋体" w:cs="宋体" w:hint="eastAsia"/>
          <w:color w:val="000000"/>
          <w:sz w:val="24"/>
        </w:rPr>
        <w:t>如没有具体来源</w:t>
      </w:r>
      <w:r w:rsidRPr="00025855">
        <w:rPr>
          <w:rFonts w:ascii="宋体" w:hAnsi="宋体" w:cs="宋体" w:hint="eastAsia"/>
          <w:color w:val="000000"/>
          <w:spacing w:val="-6"/>
          <w:sz w:val="24"/>
        </w:rPr>
        <w:t>则</w:t>
      </w:r>
      <w:r w:rsidRPr="00025855">
        <w:rPr>
          <w:rFonts w:ascii="宋体" w:hAnsi="宋体" w:cs="宋体" w:hint="eastAsia"/>
          <w:color w:val="000000"/>
          <w:sz w:val="24"/>
        </w:rPr>
        <w:t>填写</w:t>
      </w:r>
      <w:r w:rsidRPr="00025855">
        <w:rPr>
          <w:rFonts w:ascii="宋体" w:hAnsi="宋体" w:cs="宋体" w:hint="eastAsia"/>
          <w:color w:val="000000"/>
          <w:spacing w:val="-6"/>
          <w:sz w:val="24"/>
        </w:rPr>
        <w:t>自选</w:t>
      </w:r>
      <w:r w:rsidRPr="00025855">
        <w:rPr>
          <w:rFonts w:ascii="宋体" w:hAnsi="宋体" w:cs="宋体" w:hint="eastAsia"/>
          <w:color w:val="000000"/>
          <w:sz w:val="24"/>
        </w:rPr>
        <w:t>。</w:t>
      </w:r>
    </w:p>
    <w:p w:rsidR="00570F4F" w:rsidRPr="00570F4F" w:rsidRDefault="00570F4F" w:rsidP="008C7CB8">
      <w:pPr>
        <w:pStyle w:val="a6"/>
        <w:numPr>
          <w:ilvl w:val="0"/>
          <w:numId w:val="1"/>
        </w:numPr>
        <w:ind w:firstLineChars="0"/>
        <w:rPr>
          <w:rFonts w:ascii="宋体" w:hAnsi="宋体" w:cs="宋体"/>
          <w:sz w:val="24"/>
        </w:rPr>
      </w:pPr>
      <w:r w:rsidRPr="00570F4F">
        <w:rPr>
          <w:rFonts w:ascii="宋体" w:hAnsi="宋体" w:cs="宋体" w:hint="eastAsia"/>
          <w:sz w:val="24"/>
        </w:rPr>
        <w:t>对应奥林帕斯悬红大问</w:t>
      </w:r>
      <w:r w:rsidRPr="00E6000F">
        <w:rPr>
          <w:rFonts w:ascii="宋体" w:hAnsi="宋体" w:cs="宋体" w:hint="eastAsia"/>
          <w:color w:val="000000"/>
          <w:sz w:val="24"/>
        </w:rPr>
        <w:t>题：</w:t>
      </w:r>
      <w:r w:rsidR="00E6000F" w:rsidRPr="00E6000F">
        <w:rPr>
          <w:rFonts w:ascii="宋体" w:hAnsi="宋体" w:cs="宋体" w:hint="eastAsia"/>
          <w:color w:val="000000"/>
          <w:sz w:val="24"/>
        </w:rPr>
        <w:t>一是实现“自驱动”的数据全生命周期治理；二是构建每比特极致性价比的数据存储；</w:t>
      </w:r>
    </w:p>
    <w:p w:rsidR="0083604E" w:rsidRDefault="00A21CC7" w:rsidP="008C7CB8">
      <w:pPr>
        <w:pStyle w:val="p0"/>
        <w:numPr>
          <w:ilvl w:val="0"/>
          <w:numId w:val="1"/>
        </w:numPr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成果</w:t>
      </w:r>
      <w:r>
        <w:rPr>
          <w:rFonts w:ascii="宋体" w:hAnsi="宋体" w:cs="宋体" w:hint="eastAsia"/>
          <w:color w:val="000000"/>
          <w:sz w:val="24"/>
          <w:szCs w:val="24"/>
        </w:rPr>
        <w:t>研究时间：填写开始研究和取得</w:t>
      </w:r>
      <w:r>
        <w:rPr>
          <w:rFonts w:ascii="宋体" w:hAnsi="宋体" w:cs="宋体" w:hint="eastAsia"/>
          <w:sz w:val="24"/>
          <w:szCs w:val="24"/>
        </w:rPr>
        <w:t>成果</w:t>
      </w:r>
      <w:r>
        <w:rPr>
          <w:rFonts w:ascii="宋体" w:hAnsi="宋体" w:cs="宋体" w:hint="eastAsia"/>
          <w:color w:val="000000"/>
          <w:sz w:val="24"/>
          <w:szCs w:val="24"/>
        </w:rPr>
        <w:t>的时间。</w:t>
      </w:r>
    </w:p>
    <w:p w:rsidR="00DB0FF9" w:rsidRPr="00BF2407" w:rsidRDefault="00DB0FF9" w:rsidP="008C7CB8">
      <w:pPr>
        <w:pStyle w:val="p0"/>
        <w:numPr>
          <w:ilvl w:val="0"/>
          <w:numId w:val="1"/>
        </w:numPr>
        <w:rPr>
          <w:rFonts w:ascii="宋体" w:hAnsi="宋体" w:cs="宋体"/>
          <w:color w:val="000000"/>
          <w:sz w:val="24"/>
          <w:szCs w:val="24"/>
        </w:rPr>
      </w:pPr>
      <w:r w:rsidRPr="0083604E">
        <w:rPr>
          <w:rFonts w:ascii="宋体" w:hAnsi="宋体" w:cs="宋体" w:hint="eastAsia"/>
          <w:sz w:val="24"/>
          <w:szCs w:val="24"/>
        </w:rPr>
        <w:lastRenderedPageBreak/>
        <w:t>成果</w:t>
      </w:r>
      <w:r w:rsidR="002C7C41">
        <w:rPr>
          <w:rFonts w:ascii="宋体" w:hAnsi="宋体" w:cs="宋体" w:hint="eastAsia"/>
          <w:sz w:val="24"/>
          <w:szCs w:val="24"/>
        </w:rPr>
        <w:t>所属</w:t>
      </w:r>
      <w:r w:rsidRPr="0083604E">
        <w:rPr>
          <w:rFonts w:ascii="宋体" w:hAnsi="宋体" w:cs="宋体" w:hint="eastAsia"/>
          <w:sz w:val="24"/>
          <w:szCs w:val="24"/>
        </w:rPr>
        <w:t>类别：</w:t>
      </w:r>
      <w:r w:rsidR="0083604E" w:rsidRPr="0083604E">
        <w:rPr>
          <w:rFonts w:ascii="宋体" w:hAnsi="宋体" w:cs="宋体" w:hint="eastAsia"/>
          <w:sz w:val="24"/>
          <w:szCs w:val="24"/>
        </w:rPr>
        <w:t>分</w:t>
      </w:r>
      <w:r w:rsidR="0083604E" w:rsidRPr="0083604E">
        <w:rPr>
          <w:rFonts w:ascii="宋体" w:hAnsi="宋体" w:cs="宋体"/>
          <w:sz w:val="24"/>
          <w:szCs w:val="24"/>
        </w:rPr>
        <w:t>论文</w:t>
      </w:r>
      <w:r w:rsidR="0083604E" w:rsidRPr="0083604E">
        <w:rPr>
          <w:rFonts w:ascii="宋体" w:hAnsi="宋体" w:cs="宋体" w:hint="eastAsia"/>
          <w:sz w:val="24"/>
          <w:szCs w:val="24"/>
        </w:rPr>
        <w:t>、专利、著作、其他等几类。</w:t>
      </w:r>
    </w:p>
    <w:p w:rsidR="00BF2407" w:rsidRPr="00BF2407" w:rsidRDefault="00BF2407" w:rsidP="008C7CB8">
      <w:pPr>
        <w:pStyle w:val="p0"/>
        <w:numPr>
          <w:ilvl w:val="0"/>
          <w:numId w:val="1"/>
        </w:numPr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发表/出版时间：成果在出版物上对应的发表时间。</w:t>
      </w:r>
    </w:p>
    <w:p w:rsidR="00BF2407" w:rsidRPr="008A6D6E" w:rsidRDefault="008A6D6E" w:rsidP="008C7CB8">
      <w:pPr>
        <w:pStyle w:val="p0"/>
        <w:numPr>
          <w:ilvl w:val="0"/>
          <w:numId w:val="1"/>
        </w:numPr>
        <w:rPr>
          <w:rFonts w:ascii="宋体" w:hAnsi="宋体" w:cs="宋体"/>
          <w:color w:val="000000"/>
          <w:sz w:val="24"/>
          <w:szCs w:val="24"/>
        </w:rPr>
      </w:pPr>
      <w:r w:rsidRPr="008A6D6E">
        <w:rPr>
          <w:rFonts w:ascii="宋体" w:hAnsi="宋体" w:cs="宋体" w:hint="eastAsia"/>
          <w:sz w:val="24"/>
          <w:szCs w:val="24"/>
        </w:rPr>
        <w:t>发表刊物/</w:t>
      </w:r>
      <w:r w:rsidRPr="008A6D6E">
        <w:rPr>
          <w:rFonts w:ascii="宋体" w:hAnsi="宋体" w:cs="宋体"/>
          <w:sz w:val="24"/>
          <w:szCs w:val="24"/>
        </w:rPr>
        <w:t>出版</w:t>
      </w:r>
      <w:r w:rsidRPr="008A6D6E">
        <w:rPr>
          <w:rFonts w:ascii="宋体" w:hAnsi="宋体" w:cs="宋体" w:hint="eastAsia"/>
          <w:sz w:val="24"/>
          <w:szCs w:val="24"/>
        </w:rPr>
        <w:t>（采用、批准）</w:t>
      </w:r>
      <w:r w:rsidRPr="008A6D6E">
        <w:rPr>
          <w:rFonts w:ascii="宋体" w:hAnsi="宋体" w:cs="宋体"/>
          <w:sz w:val="24"/>
          <w:szCs w:val="24"/>
        </w:rPr>
        <w:t>单位：</w:t>
      </w:r>
      <w:r>
        <w:rPr>
          <w:rFonts w:ascii="宋体" w:hAnsi="宋体" w:cs="宋体" w:hint="eastAsia"/>
          <w:sz w:val="24"/>
          <w:szCs w:val="24"/>
        </w:rPr>
        <w:t>成果</w:t>
      </w:r>
      <w:r w:rsidR="004E1B88">
        <w:rPr>
          <w:rFonts w:ascii="宋体" w:hAnsi="宋体" w:cs="宋体" w:hint="eastAsia"/>
          <w:sz w:val="24"/>
          <w:szCs w:val="24"/>
        </w:rPr>
        <w:t>的</w:t>
      </w:r>
      <w:r>
        <w:rPr>
          <w:rFonts w:ascii="宋体" w:hAnsi="宋体" w:cs="宋体" w:hint="eastAsia"/>
          <w:sz w:val="24"/>
          <w:szCs w:val="24"/>
        </w:rPr>
        <w:t>出版物</w:t>
      </w:r>
      <w:r w:rsidR="004E1B88">
        <w:rPr>
          <w:rFonts w:ascii="宋体" w:hAnsi="宋体" w:cs="宋体" w:hint="eastAsia"/>
          <w:sz w:val="24"/>
          <w:szCs w:val="24"/>
        </w:rPr>
        <w:t>名称、期数、页数等，并提供</w:t>
      </w:r>
      <w:r w:rsidR="004E1B88" w:rsidRPr="004E1B88">
        <w:rPr>
          <w:rFonts w:ascii="宋体" w:hAnsi="宋体" w:cs="宋体" w:hint="eastAsia"/>
          <w:sz w:val="24"/>
          <w:szCs w:val="24"/>
        </w:rPr>
        <w:t>刊物影印电子件。</w:t>
      </w:r>
    </w:p>
    <w:p w:rsidR="008A6D6E" w:rsidRPr="004E1B88" w:rsidRDefault="004E1B88" w:rsidP="008C7CB8">
      <w:pPr>
        <w:pStyle w:val="p0"/>
        <w:numPr>
          <w:ilvl w:val="0"/>
          <w:numId w:val="1"/>
        </w:numPr>
        <w:rPr>
          <w:rFonts w:ascii="宋体" w:hAnsi="宋体" w:cs="宋体"/>
          <w:sz w:val="24"/>
          <w:szCs w:val="24"/>
        </w:rPr>
      </w:pPr>
      <w:r w:rsidRPr="004E1B88">
        <w:rPr>
          <w:rFonts w:ascii="宋体" w:hAnsi="宋体" w:cs="宋体" w:hint="eastAsia"/>
          <w:sz w:val="24"/>
          <w:szCs w:val="24"/>
        </w:rPr>
        <w:t>发表会议名称</w:t>
      </w:r>
      <w:r w:rsidR="008A6D6E" w:rsidRPr="004E1B88">
        <w:rPr>
          <w:rFonts w:ascii="宋体" w:hAnsi="宋体" w:cs="宋体" w:hint="eastAsia"/>
          <w:sz w:val="24"/>
          <w:szCs w:val="24"/>
        </w:rPr>
        <w:t>：如果是在会议上发表则填写对应的会议名称、时间、并给出会议链接</w:t>
      </w:r>
      <w:r w:rsidRPr="004E1B88">
        <w:rPr>
          <w:rFonts w:ascii="宋体" w:hAnsi="宋体" w:cs="宋体" w:hint="eastAsia"/>
          <w:sz w:val="24"/>
          <w:szCs w:val="24"/>
        </w:rPr>
        <w:t>，并提供论文录取证明电子件</w:t>
      </w:r>
      <w:r w:rsidR="008A6D6E" w:rsidRPr="004E1B88">
        <w:rPr>
          <w:rFonts w:ascii="宋体" w:hAnsi="宋体" w:cs="宋体" w:hint="eastAsia"/>
          <w:sz w:val="24"/>
          <w:szCs w:val="24"/>
        </w:rPr>
        <w:t>。</w:t>
      </w:r>
    </w:p>
    <w:p w:rsidR="004E1B88" w:rsidRDefault="004E1B88" w:rsidP="008C7CB8">
      <w:pPr>
        <w:pStyle w:val="p0"/>
        <w:numPr>
          <w:ilvl w:val="0"/>
          <w:numId w:val="1"/>
        </w:numPr>
        <w:rPr>
          <w:rFonts w:ascii="宋体" w:hAnsi="宋体" w:cs="宋体"/>
          <w:sz w:val="24"/>
          <w:szCs w:val="24"/>
        </w:rPr>
      </w:pPr>
      <w:r w:rsidRPr="004E1B88">
        <w:rPr>
          <w:rFonts w:ascii="宋体" w:hAnsi="宋体" w:cs="宋体"/>
          <w:sz w:val="24"/>
          <w:szCs w:val="24"/>
        </w:rPr>
        <w:t>成果在何时</w:t>
      </w:r>
      <w:r w:rsidRPr="004E1B88">
        <w:rPr>
          <w:rFonts w:ascii="宋体" w:hAnsi="宋体" w:cs="宋体" w:hint="eastAsia"/>
          <w:sz w:val="24"/>
          <w:szCs w:val="24"/>
        </w:rPr>
        <w:t>/</w:t>
      </w:r>
      <w:r w:rsidRPr="004E1B88">
        <w:rPr>
          <w:rFonts w:ascii="宋体" w:hAnsi="宋体" w:cs="宋体"/>
          <w:sz w:val="24"/>
          <w:szCs w:val="24"/>
        </w:rPr>
        <w:t>何处受过何等级奖励：</w:t>
      </w:r>
      <w:r w:rsidRPr="004E1B88">
        <w:rPr>
          <w:rFonts w:ascii="宋体" w:hAnsi="宋体" w:cs="宋体" w:hint="eastAsia"/>
          <w:sz w:val="24"/>
          <w:szCs w:val="24"/>
        </w:rPr>
        <w:t>如果成果已受过奖励，则给出受奖励的时间、奖励发布单位</w:t>
      </w:r>
      <w:r>
        <w:rPr>
          <w:rFonts w:ascii="宋体" w:hAnsi="宋体" w:cs="宋体" w:hint="eastAsia"/>
          <w:sz w:val="24"/>
          <w:szCs w:val="24"/>
        </w:rPr>
        <w:t>、奖励</w:t>
      </w:r>
      <w:r w:rsidR="009C062F">
        <w:rPr>
          <w:rFonts w:ascii="宋体" w:hAnsi="宋体" w:cs="宋体" w:hint="eastAsia"/>
          <w:sz w:val="24"/>
          <w:szCs w:val="24"/>
        </w:rPr>
        <w:t>等级，并提供</w:t>
      </w:r>
      <w:r w:rsidR="009C062F" w:rsidRPr="003A6293">
        <w:rPr>
          <w:rFonts w:ascii="宋体" w:hAnsi="宋体" w:cs="宋体" w:hint="eastAsia"/>
          <w:sz w:val="24"/>
          <w:szCs w:val="24"/>
        </w:rPr>
        <w:t>证书电子影印电子件。</w:t>
      </w:r>
    </w:p>
    <w:p w:rsidR="00F63747" w:rsidRPr="00242EF8" w:rsidRDefault="00F63747" w:rsidP="008C7CB8">
      <w:pPr>
        <w:pStyle w:val="p0"/>
        <w:numPr>
          <w:ilvl w:val="0"/>
          <w:numId w:val="1"/>
        </w:numPr>
        <w:rPr>
          <w:rFonts w:ascii="宋体" w:hAnsi="宋体" w:cs="宋体"/>
          <w:sz w:val="24"/>
          <w:szCs w:val="24"/>
        </w:rPr>
      </w:pPr>
      <w:r w:rsidRPr="003A6293">
        <w:rPr>
          <w:rFonts w:ascii="宋体" w:hAnsi="宋体" w:cs="宋体"/>
          <w:sz w:val="24"/>
          <w:szCs w:val="24"/>
        </w:rPr>
        <w:t>成果在何时通过何等级技术鉴定</w:t>
      </w:r>
      <w:r w:rsidRPr="003A6293">
        <w:rPr>
          <w:rFonts w:ascii="宋体" w:hAnsi="宋体" w:cs="宋体" w:hint="eastAsia"/>
          <w:sz w:val="24"/>
          <w:szCs w:val="24"/>
        </w:rPr>
        <w:t>：如果成果曾经通过了技术鉴定，则填写对应名称、鉴定时间、鉴定单位、鉴定的等级，并提供鉴定书影印电子件。</w:t>
      </w:r>
    </w:p>
    <w:p w:rsidR="001F4939" w:rsidRDefault="00A21CC7" w:rsidP="00AC67F1">
      <w:pPr>
        <w:pStyle w:val="2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三、主要完成人情况</w:t>
      </w:r>
    </w:p>
    <w:p w:rsidR="001F4939" w:rsidRDefault="00A21CC7" w:rsidP="008C7CB8">
      <w:pPr>
        <w:pStyle w:val="p0"/>
        <w:ind w:firstLine="568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1．</w:t>
      </w:r>
      <w:r>
        <w:rPr>
          <w:rFonts w:ascii="宋体" w:hAnsi="宋体" w:cs="宋体" w:hint="eastAsia"/>
          <w:sz w:val="24"/>
          <w:szCs w:val="24"/>
        </w:rPr>
        <w:t>主要完成人情况，应按表格要求逐项填写。</w:t>
      </w:r>
    </w:p>
    <w:p w:rsidR="001F4939" w:rsidRDefault="00A21CC7" w:rsidP="008C7CB8">
      <w:pPr>
        <w:pStyle w:val="p0"/>
        <w:ind w:firstLine="568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．主要贡献：应如实地写明该完成人对本成果做出的贡献。</w:t>
      </w:r>
    </w:p>
    <w:p w:rsidR="001F4939" w:rsidRPr="003C370F" w:rsidRDefault="00A21CC7" w:rsidP="008C7CB8">
      <w:pPr>
        <w:pStyle w:val="p0"/>
        <w:ind w:firstLine="568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若有其他主要完成人，均需按序填写并注明排序，原则上不超过5人。</w:t>
      </w:r>
    </w:p>
    <w:sectPr w:rsidR="001F4939" w:rsidRPr="003C37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2C8" w:rsidRDefault="003822C8" w:rsidP="008E0965">
      <w:r>
        <w:separator/>
      </w:r>
    </w:p>
  </w:endnote>
  <w:endnote w:type="continuationSeparator" w:id="0">
    <w:p w:rsidR="003822C8" w:rsidRDefault="003822C8" w:rsidP="008E0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2C8" w:rsidRDefault="003822C8" w:rsidP="008E0965">
      <w:r>
        <w:separator/>
      </w:r>
    </w:p>
  </w:footnote>
  <w:footnote w:type="continuationSeparator" w:id="0">
    <w:p w:rsidR="003822C8" w:rsidRDefault="003822C8" w:rsidP="008E09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D7ADE"/>
    <w:multiLevelType w:val="hybridMultilevel"/>
    <w:tmpl w:val="02EEB50E"/>
    <w:lvl w:ilvl="0" w:tplc="34A2AD7C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688577C0"/>
    <w:multiLevelType w:val="hybridMultilevel"/>
    <w:tmpl w:val="A350B1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EE656C"/>
    <w:rsid w:val="00025855"/>
    <w:rsid w:val="00085C83"/>
    <w:rsid w:val="000D58C4"/>
    <w:rsid w:val="001C2E71"/>
    <w:rsid w:val="001F4939"/>
    <w:rsid w:val="00213095"/>
    <w:rsid w:val="00242EF8"/>
    <w:rsid w:val="002C7C41"/>
    <w:rsid w:val="002D0D49"/>
    <w:rsid w:val="002D6C3A"/>
    <w:rsid w:val="002E17D4"/>
    <w:rsid w:val="002E638E"/>
    <w:rsid w:val="00353972"/>
    <w:rsid w:val="00370AA2"/>
    <w:rsid w:val="003822C8"/>
    <w:rsid w:val="003A6293"/>
    <w:rsid w:val="003B5871"/>
    <w:rsid w:val="003C370F"/>
    <w:rsid w:val="004176A1"/>
    <w:rsid w:val="0044005E"/>
    <w:rsid w:val="00471012"/>
    <w:rsid w:val="00490DD4"/>
    <w:rsid w:val="004A6368"/>
    <w:rsid w:val="004B2EBF"/>
    <w:rsid w:val="004E1B88"/>
    <w:rsid w:val="004E6DA9"/>
    <w:rsid w:val="00522BC0"/>
    <w:rsid w:val="005556F9"/>
    <w:rsid w:val="00570F4F"/>
    <w:rsid w:val="005B513E"/>
    <w:rsid w:val="005B5516"/>
    <w:rsid w:val="005C612D"/>
    <w:rsid w:val="005D04A6"/>
    <w:rsid w:val="00603F12"/>
    <w:rsid w:val="00637E44"/>
    <w:rsid w:val="0064337C"/>
    <w:rsid w:val="0067776B"/>
    <w:rsid w:val="00761F52"/>
    <w:rsid w:val="007E354E"/>
    <w:rsid w:val="008252AC"/>
    <w:rsid w:val="00825355"/>
    <w:rsid w:val="0083604E"/>
    <w:rsid w:val="00836CEA"/>
    <w:rsid w:val="008A6D6E"/>
    <w:rsid w:val="008C63A4"/>
    <w:rsid w:val="008C7CB8"/>
    <w:rsid w:val="008E0965"/>
    <w:rsid w:val="00953A35"/>
    <w:rsid w:val="009865DF"/>
    <w:rsid w:val="009C062F"/>
    <w:rsid w:val="009F6DB8"/>
    <w:rsid w:val="00A21CC7"/>
    <w:rsid w:val="00A33F28"/>
    <w:rsid w:val="00A84C5C"/>
    <w:rsid w:val="00AC67F1"/>
    <w:rsid w:val="00AE4C22"/>
    <w:rsid w:val="00B35869"/>
    <w:rsid w:val="00B35E2E"/>
    <w:rsid w:val="00B4177B"/>
    <w:rsid w:val="00B65ADB"/>
    <w:rsid w:val="00B77A9C"/>
    <w:rsid w:val="00BA4B39"/>
    <w:rsid w:val="00BC2B43"/>
    <w:rsid w:val="00BF2407"/>
    <w:rsid w:val="00BF4691"/>
    <w:rsid w:val="00C367E5"/>
    <w:rsid w:val="00C42436"/>
    <w:rsid w:val="00C45109"/>
    <w:rsid w:val="00CC15D3"/>
    <w:rsid w:val="00CD5D22"/>
    <w:rsid w:val="00D57A66"/>
    <w:rsid w:val="00D96105"/>
    <w:rsid w:val="00DA698F"/>
    <w:rsid w:val="00DB0FF9"/>
    <w:rsid w:val="00DD7977"/>
    <w:rsid w:val="00DF68F1"/>
    <w:rsid w:val="00E05FC4"/>
    <w:rsid w:val="00E06424"/>
    <w:rsid w:val="00E555E8"/>
    <w:rsid w:val="00E6000F"/>
    <w:rsid w:val="00E92A78"/>
    <w:rsid w:val="00E9365F"/>
    <w:rsid w:val="00EB37FD"/>
    <w:rsid w:val="00EF6866"/>
    <w:rsid w:val="00F070A3"/>
    <w:rsid w:val="00F12360"/>
    <w:rsid w:val="00F63747"/>
    <w:rsid w:val="00F74775"/>
    <w:rsid w:val="00F82011"/>
    <w:rsid w:val="00FA6BEF"/>
    <w:rsid w:val="0E7D0404"/>
    <w:rsid w:val="339B4DF9"/>
    <w:rsid w:val="3A3B45EB"/>
    <w:rsid w:val="40570FE4"/>
    <w:rsid w:val="43EE656C"/>
    <w:rsid w:val="449505EE"/>
    <w:rsid w:val="46800D0A"/>
    <w:rsid w:val="6D535020"/>
    <w:rsid w:val="721175A4"/>
    <w:rsid w:val="77D3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5786D63-C39C-4036-B51B-6E810E50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rsid w:val="00AC67F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customStyle="1" w:styleId="p18">
    <w:name w:val="p18"/>
    <w:basedOn w:val="a"/>
    <w:qFormat/>
    <w:pPr>
      <w:widowControl/>
      <w:ind w:hanging="76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"/>
    <w:rsid w:val="008E09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E0965"/>
    <w:rPr>
      <w:kern w:val="2"/>
      <w:sz w:val="18"/>
      <w:szCs w:val="18"/>
    </w:rPr>
  </w:style>
  <w:style w:type="paragraph" w:styleId="a6">
    <w:name w:val="List Paragraph"/>
    <w:basedOn w:val="a"/>
    <w:uiPriority w:val="99"/>
    <w:rsid w:val="00025855"/>
    <w:pPr>
      <w:ind w:firstLineChars="200" w:firstLine="420"/>
    </w:pPr>
  </w:style>
  <w:style w:type="character" w:styleId="a7">
    <w:name w:val="annotation reference"/>
    <w:basedOn w:val="a0"/>
    <w:unhideWhenUsed/>
    <w:rsid w:val="00B77A9C"/>
    <w:rPr>
      <w:sz w:val="21"/>
      <w:szCs w:val="21"/>
    </w:rPr>
  </w:style>
  <w:style w:type="paragraph" w:styleId="a8">
    <w:name w:val="annotation text"/>
    <w:basedOn w:val="a"/>
    <w:link w:val="Char0"/>
    <w:unhideWhenUsed/>
    <w:rsid w:val="00B77A9C"/>
    <w:pPr>
      <w:autoSpaceDE w:val="0"/>
      <w:autoSpaceDN w:val="0"/>
      <w:adjustRightInd w:val="0"/>
      <w:spacing w:line="360" w:lineRule="auto"/>
      <w:jc w:val="left"/>
    </w:pPr>
    <w:rPr>
      <w:snapToGrid w:val="0"/>
      <w:kern w:val="0"/>
      <w:szCs w:val="21"/>
    </w:rPr>
  </w:style>
  <w:style w:type="character" w:customStyle="1" w:styleId="Char0">
    <w:name w:val="批注文字 Char"/>
    <w:basedOn w:val="a0"/>
    <w:link w:val="a8"/>
    <w:rsid w:val="00B77A9C"/>
    <w:rPr>
      <w:snapToGrid w:val="0"/>
      <w:sz w:val="21"/>
      <w:szCs w:val="21"/>
    </w:rPr>
  </w:style>
  <w:style w:type="paragraph" w:styleId="a9">
    <w:name w:val="Balloon Text"/>
    <w:basedOn w:val="a"/>
    <w:link w:val="Char1"/>
    <w:rsid w:val="00B77A9C"/>
    <w:rPr>
      <w:sz w:val="18"/>
      <w:szCs w:val="18"/>
    </w:rPr>
  </w:style>
  <w:style w:type="character" w:customStyle="1" w:styleId="Char1">
    <w:name w:val="批注框文本 Char"/>
    <w:basedOn w:val="a0"/>
    <w:link w:val="a9"/>
    <w:rsid w:val="00B77A9C"/>
    <w:rPr>
      <w:kern w:val="2"/>
      <w:sz w:val="18"/>
      <w:szCs w:val="18"/>
    </w:rPr>
  </w:style>
  <w:style w:type="character" w:customStyle="1" w:styleId="2Char">
    <w:name w:val="标题 2 Char"/>
    <w:basedOn w:val="a0"/>
    <w:link w:val="2"/>
    <w:rsid w:val="00AC67F1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149</TotalTime>
  <Pages>2</Pages>
  <Words>169</Words>
  <Characters>964</Characters>
  <Application>Microsoft Office Word</Application>
  <DocSecurity>0</DocSecurity>
  <Lines>8</Lines>
  <Paragraphs>2</Paragraphs>
  <ScaleCrop>false</ScaleCrop>
  <Company>Huawei Technologies Co.,Ltd.</Company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陈罗湘</dc:creator>
  <cp:lastModifiedBy>Liangfeng (Storage Architecutre &amp; Design)</cp:lastModifiedBy>
  <cp:revision>77</cp:revision>
  <dcterms:created xsi:type="dcterms:W3CDTF">2020-07-20T14:05:00Z</dcterms:created>
  <dcterms:modified xsi:type="dcterms:W3CDTF">2020-08-11T10:06:00Z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_2015_ms_pID_725343">
    <vt:lpwstr>(3)+II01s3EWKHcCtschM29Y79zcYMnX9Rj5KDQEKT+C8yBxOgCUSCIvewn9VovYyt4ulpiaaSo
c4QJYpqtUzZQ5208xWxMIedtSTCj56JtdTvhgBdKxrsBd6L7MdFZsqk+yJ/deBPUnV0/UF+J
a7Cyo+G1oWs+zVXjnpF6k2vj7U4SXQ1OheJ7nENQZR3X0Xv7Lq/FMXl8OVn6C/OkUlLHM7dr
e5as010GDLY5uAd5NG</vt:lpwstr>
  </property>
  <property fmtid="{D5CDD505-2E9C-101B-9397-08002B2CF9AE}" pid="4" name="_2015_ms_pID_7253431">
    <vt:lpwstr>lJkeNK6UkxrjuKe+RZMS47nRyZTC126w0iqG0LwwJs1b4ehv8O804p
lqlKIM8RZl7yczn49TGg5etvaKVQtbGncmNzo06lpXp1TBxBBX1gOUX4qDUu2gXRgQsYBqPK
meBd//JcnPI+3YgZqdzkD9Ccgk05CYFOD1SLQgE2exClfgchjkHh1wOJjun0XHIgMlbPwKed
PaAXMVMhP38cysJSy2yhFd8uXGyv8Bsbn3yS</vt:lpwstr>
  </property>
  <property fmtid="{D5CDD505-2E9C-101B-9397-08002B2CF9AE}" pid="5" name="_2015_ms_pID_7253432">
    <vt:lpwstr>BYm+YoMAdYJ/ASkE84Io8Yo=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1596769558</vt:lpwstr>
  </property>
</Properties>
</file>